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E1040C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127AF0">
        <w:rPr>
          <w:sz w:val="20"/>
          <w:szCs w:val="20"/>
        </w:rPr>
        <w:t>513</w:t>
      </w:r>
      <w:r w:rsidR="00070E7F">
        <w:rPr>
          <w:sz w:val="20"/>
          <w:szCs w:val="20"/>
        </w:rPr>
        <w:t>5</w:t>
      </w:r>
      <w:r w:rsidRPr="00196D1B">
        <w:rPr>
          <w:sz w:val="20"/>
          <w:szCs w:val="20"/>
        </w:rPr>
        <w:t>-</w:t>
      </w:r>
      <w:r w:rsidR="00070E7F">
        <w:rPr>
          <w:sz w:val="20"/>
          <w:szCs w:val="20"/>
        </w:rPr>
        <w:t>98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770B7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ПОСТАНОВЛЕНИЕ № 05-0</w:t>
      </w:r>
      <w:r w:rsidR="00127AF0">
        <w:rPr>
          <w:b/>
          <w:sz w:val="27"/>
          <w:szCs w:val="27"/>
        </w:rPr>
        <w:t>8</w:t>
      </w:r>
      <w:r w:rsidR="00070E7F">
        <w:rPr>
          <w:b/>
          <w:sz w:val="27"/>
          <w:szCs w:val="27"/>
        </w:rPr>
        <w:t>44</w:t>
      </w:r>
      <w:r w:rsidRPr="00770B7B">
        <w:rPr>
          <w:b/>
          <w:sz w:val="27"/>
          <w:szCs w:val="27"/>
        </w:rPr>
        <w:t>-2401/202</w:t>
      </w:r>
      <w:r w:rsidRPr="00770B7B" w:rsidR="00A40511">
        <w:rPr>
          <w:b/>
          <w:sz w:val="27"/>
          <w:szCs w:val="27"/>
        </w:rPr>
        <w:t>4</w:t>
      </w:r>
    </w:p>
    <w:p w:rsidR="006413DB" w:rsidRPr="00770B7B" w:rsidP="006413DB">
      <w:pPr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о назначении административного наказания</w:t>
      </w: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</w:t>
      </w:r>
      <w:r w:rsidR="00070E7F">
        <w:rPr>
          <w:rFonts w:eastAsia="MS Mincho"/>
          <w:sz w:val="27"/>
          <w:szCs w:val="27"/>
        </w:rPr>
        <w:t>3</w:t>
      </w:r>
      <w:r w:rsidRPr="00770B7B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июля</w:t>
      </w:r>
      <w:r w:rsidRPr="00770B7B">
        <w:rPr>
          <w:rFonts w:eastAsia="MS Mincho"/>
          <w:sz w:val="27"/>
          <w:szCs w:val="27"/>
        </w:rPr>
        <w:t xml:space="preserve"> 202</w:t>
      </w:r>
      <w:r w:rsidRPr="00770B7B" w:rsidR="00A40511">
        <w:rPr>
          <w:rFonts w:eastAsia="MS Mincho"/>
          <w:sz w:val="27"/>
          <w:szCs w:val="27"/>
        </w:rPr>
        <w:t>4</w:t>
      </w:r>
      <w:r w:rsidRPr="00770B7B">
        <w:rPr>
          <w:rFonts w:eastAsia="MS Mincho"/>
          <w:sz w:val="27"/>
          <w:szCs w:val="27"/>
        </w:rPr>
        <w:t xml:space="preserve"> года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                           г. Пыть-Ях  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770B7B" w:rsidP="00C234ED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070E7F">
        <w:rPr>
          <w:rFonts w:ascii="Times New Roman" w:eastAsia="MS Mincho" w:hAnsi="Times New Roman"/>
          <w:sz w:val="27"/>
          <w:szCs w:val="27"/>
        </w:rPr>
        <w:t xml:space="preserve">должностного лица – генерального директора Общества с ограниченной ответственностью Инженерно-производственная фирма «Пытьяхжилсервис» Сенцова Романа Сергеевича, </w:t>
      </w:r>
      <w:r w:rsidR="00954D87">
        <w:rPr>
          <w:rFonts w:ascii="Times New Roman" w:eastAsia="MS Mincho" w:hAnsi="Times New Roman"/>
          <w:sz w:val="27"/>
          <w:szCs w:val="27"/>
        </w:rPr>
        <w:t>=</w:t>
      </w:r>
    </w:p>
    <w:p w:rsidR="00392D99" w:rsidRPr="00770B7B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770B7B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770B7B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770B7B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770B7B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=</w:t>
      </w:r>
      <w:r w:rsidRPr="00770B7B">
        <w:rPr>
          <w:rFonts w:eastAsia="MS Mincho"/>
          <w:sz w:val="27"/>
          <w:szCs w:val="27"/>
        </w:rPr>
        <w:t xml:space="preserve"> по адресу: ХМАО-Югра</w:t>
      </w:r>
      <w:r>
        <w:rPr>
          <w:rFonts w:eastAsia="MS Mincho"/>
          <w:sz w:val="27"/>
          <w:szCs w:val="27"/>
        </w:rPr>
        <w:t>=</w:t>
      </w:r>
      <w:r w:rsidRPr="00770B7B">
        <w:rPr>
          <w:rFonts w:eastAsia="MS Mincho"/>
          <w:sz w:val="27"/>
          <w:szCs w:val="27"/>
        </w:rPr>
        <w:t xml:space="preserve"> </w:t>
      </w:r>
      <w:r w:rsidRPr="00070E7F" w:rsidR="00070E7F">
        <w:rPr>
          <w:rFonts w:eastAsia="MS Mincho"/>
          <w:sz w:val="27"/>
          <w:szCs w:val="27"/>
        </w:rPr>
        <w:t>генеральн</w:t>
      </w:r>
      <w:r w:rsidR="00070E7F">
        <w:rPr>
          <w:rFonts w:eastAsia="MS Mincho"/>
          <w:sz w:val="27"/>
          <w:szCs w:val="27"/>
        </w:rPr>
        <w:t>ый</w:t>
      </w:r>
      <w:r w:rsidRPr="00070E7F" w:rsidR="00070E7F">
        <w:rPr>
          <w:rFonts w:eastAsia="MS Mincho"/>
          <w:sz w:val="27"/>
          <w:szCs w:val="27"/>
        </w:rPr>
        <w:t xml:space="preserve"> директор </w:t>
      </w:r>
      <w:r w:rsidR="00070E7F">
        <w:rPr>
          <w:rFonts w:eastAsia="MS Mincho"/>
          <w:sz w:val="27"/>
          <w:szCs w:val="27"/>
        </w:rPr>
        <w:t>ООО ИПФ</w:t>
      </w:r>
      <w:r w:rsidRPr="00070E7F" w:rsidR="00070E7F">
        <w:rPr>
          <w:rFonts w:eastAsia="MS Mincho"/>
          <w:sz w:val="27"/>
          <w:szCs w:val="27"/>
        </w:rPr>
        <w:t xml:space="preserve"> «Пытьяхжилсервис» Сенцов Р</w:t>
      </w:r>
      <w:r w:rsidR="00070E7F">
        <w:rPr>
          <w:rFonts w:eastAsia="MS Mincho"/>
          <w:sz w:val="27"/>
          <w:szCs w:val="27"/>
        </w:rPr>
        <w:t>.</w:t>
      </w:r>
      <w:r w:rsidRPr="00070E7F" w:rsidR="00070E7F">
        <w:rPr>
          <w:rFonts w:eastAsia="MS Mincho"/>
          <w:sz w:val="27"/>
          <w:szCs w:val="27"/>
        </w:rPr>
        <w:t>С</w:t>
      </w:r>
      <w:r w:rsidR="00070E7F">
        <w:rPr>
          <w:rFonts w:eastAsia="MS Mincho"/>
          <w:sz w:val="27"/>
          <w:szCs w:val="27"/>
        </w:rPr>
        <w:t>.</w:t>
      </w:r>
      <w:r w:rsidRPr="00770B7B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127AF0">
        <w:rPr>
          <w:rFonts w:eastAsia="MS Mincho"/>
          <w:sz w:val="27"/>
          <w:szCs w:val="27"/>
        </w:rPr>
        <w:t>9 месяцев</w:t>
      </w:r>
      <w:r w:rsidR="00EB059D"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202</w:t>
      </w:r>
      <w:r w:rsidRPr="00770B7B" w:rsidR="00A40511">
        <w:rPr>
          <w:rFonts w:eastAsia="MS Mincho"/>
          <w:sz w:val="27"/>
          <w:szCs w:val="27"/>
        </w:rPr>
        <w:t>3</w:t>
      </w:r>
      <w:r w:rsidRPr="00770B7B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770B7B" w:rsidR="00364A52">
        <w:rPr>
          <w:rFonts w:eastAsia="MS Mincho"/>
          <w:sz w:val="27"/>
          <w:szCs w:val="27"/>
        </w:rPr>
        <w:t xml:space="preserve"> 7</w:t>
      </w:r>
      <w:r w:rsidRPr="00770B7B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=</w:t>
      </w:r>
      <w:r w:rsidRPr="00770B7B" w:rsidR="00364A52">
        <w:rPr>
          <w:rFonts w:eastAsia="MS Mincho"/>
          <w:sz w:val="27"/>
          <w:szCs w:val="27"/>
        </w:rPr>
        <w:t>, представил в</w:t>
      </w:r>
      <w:r w:rsidRPr="00770B7B">
        <w:rPr>
          <w:rFonts w:eastAsia="MS Mincho"/>
          <w:sz w:val="27"/>
          <w:szCs w:val="27"/>
        </w:rPr>
        <w:t xml:space="preserve"> указанный налоговой орган</w:t>
      </w:r>
      <w:r>
        <w:rPr>
          <w:rFonts w:eastAsia="MS Mincho"/>
          <w:sz w:val="27"/>
          <w:szCs w:val="27"/>
        </w:rPr>
        <w:t>=</w:t>
      </w:r>
      <w:r w:rsidRPr="00770B7B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770B7B" w:rsidP="001660D0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770B7B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770B7B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770B7B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770B7B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770B7B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770B7B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770B7B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770B7B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770B7B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770B7B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954D87">
        <w:rPr>
          <w:rFonts w:eastAsia="Calibri"/>
          <w:sz w:val="27"/>
          <w:szCs w:val="27"/>
          <w:lang w:eastAsia="en-US"/>
        </w:rPr>
        <w:t>=</w:t>
      </w:r>
      <w:r w:rsidRPr="00770B7B">
        <w:rPr>
          <w:sz w:val="27"/>
          <w:szCs w:val="27"/>
        </w:rPr>
        <w:t xml:space="preserve"> года</w:t>
      </w:r>
      <w:r w:rsidRPr="00770B7B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954D87">
        <w:rPr>
          <w:rFonts w:eastAsia="Calibri"/>
          <w:sz w:val="27"/>
          <w:szCs w:val="27"/>
          <w:lang w:eastAsia="en-US"/>
        </w:rPr>
        <w:t>=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</w:p>
    <w:p w:rsidR="00364A52" w:rsidRPr="00770B7B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070E7F" w:rsidR="00070E7F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Инженерно-производственная фирма «Пытьяхжилсервис» Сенцова Романа Сергеевича</w:t>
      </w:r>
      <w:r w:rsidRPr="00770B7B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770B7B" w:rsidP="00364A52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-</w:t>
      </w:r>
      <w:r w:rsidRPr="00770B7B" w:rsidR="00EE680A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</w:rPr>
        <w:t>протоколом об административном правонарушении №</w:t>
      </w:r>
      <w:r w:rsidRPr="00770B7B" w:rsidR="006413DB">
        <w:rPr>
          <w:sz w:val="27"/>
          <w:szCs w:val="27"/>
        </w:rPr>
        <w:t> </w:t>
      </w:r>
      <w:r w:rsidR="00954D87">
        <w:rPr>
          <w:sz w:val="27"/>
          <w:szCs w:val="27"/>
        </w:rPr>
        <w:t>=</w:t>
      </w:r>
      <w:r w:rsidRPr="00770B7B">
        <w:rPr>
          <w:sz w:val="27"/>
          <w:szCs w:val="27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770B7B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770B7B">
        <w:rPr>
          <w:sz w:val="27"/>
          <w:szCs w:val="27"/>
          <w:lang w:eastAsia="en-US"/>
        </w:rPr>
        <w:t>;</w:t>
      </w:r>
    </w:p>
    <w:p w:rsidR="00364A52" w:rsidRPr="00770B7B" w:rsidP="00364A52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sz w:val="27"/>
          <w:szCs w:val="27"/>
          <w:lang w:eastAsia="en-US"/>
        </w:rPr>
        <w:t>-</w:t>
      </w:r>
      <w:r w:rsidRPr="00770B7B" w:rsidR="00EE680A">
        <w:rPr>
          <w:sz w:val="27"/>
          <w:szCs w:val="27"/>
          <w:lang w:eastAsia="en-US"/>
        </w:rPr>
        <w:t xml:space="preserve"> </w:t>
      </w:r>
      <w:r w:rsidR="00070E7F">
        <w:rPr>
          <w:sz w:val="27"/>
          <w:szCs w:val="27"/>
          <w:lang w:eastAsia="en-US"/>
        </w:rPr>
        <w:t>квитанцией о приеме налоговой декларации (расчета) бухгалетрской (финансовой) отчетности в электронной форме</w:t>
      </w:r>
      <w:r w:rsidR="00F403E5">
        <w:rPr>
          <w:sz w:val="27"/>
          <w:szCs w:val="27"/>
          <w:lang w:eastAsia="en-US"/>
        </w:rPr>
        <w:t>,</w:t>
      </w:r>
      <w:r w:rsidRPr="00770B7B">
        <w:rPr>
          <w:sz w:val="27"/>
          <w:szCs w:val="27"/>
          <w:lang w:eastAsia="en-US"/>
        </w:rPr>
        <w:t xml:space="preserve"> согласно котор</w:t>
      </w:r>
      <w:r w:rsidR="00070E7F">
        <w:rPr>
          <w:sz w:val="27"/>
          <w:szCs w:val="27"/>
          <w:lang w:eastAsia="en-US"/>
        </w:rPr>
        <w:t>ой</w:t>
      </w:r>
      <w:r w:rsidRPr="00770B7B">
        <w:rPr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>расчет по страховым взносам за</w:t>
      </w:r>
      <w:r w:rsidR="00954D87">
        <w:rPr>
          <w:rFonts w:eastAsia="Calibri"/>
          <w:sz w:val="27"/>
          <w:szCs w:val="27"/>
          <w:lang w:eastAsia="en-US"/>
        </w:rPr>
        <w:t>=</w:t>
      </w:r>
      <w:r w:rsidRPr="00770B7B">
        <w:rPr>
          <w:sz w:val="27"/>
          <w:szCs w:val="27"/>
          <w:lang w:eastAsia="en-US"/>
        </w:rPr>
        <w:t xml:space="preserve">представлен </w:t>
      </w:r>
      <w:r w:rsidRPr="00770B7B" w:rsidR="00250941">
        <w:rPr>
          <w:rFonts w:eastAsia="Calibri"/>
          <w:sz w:val="27"/>
          <w:szCs w:val="27"/>
          <w:lang w:eastAsia="en-US"/>
        </w:rPr>
        <w:t>Обществом</w:t>
      </w:r>
      <w:r w:rsidRPr="00770B7B" w:rsidR="006413DB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  <w:lang w:eastAsia="en-US"/>
        </w:rPr>
        <w:t xml:space="preserve">в налоговый орган </w:t>
      </w:r>
      <w:r w:rsidR="00954D87">
        <w:rPr>
          <w:sz w:val="27"/>
          <w:szCs w:val="27"/>
          <w:lang w:eastAsia="en-US"/>
        </w:rPr>
        <w:t>=</w:t>
      </w:r>
      <w:r w:rsidRPr="00770B7B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770B7B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-</w:t>
      </w:r>
      <w:r w:rsidRPr="00770B7B" w:rsidR="00EE680A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 от </w:t>
      </w:r>
      <w:r w:rsidR="00954D87">
        <w:rPr>
          <w:rFonts w:eastAsia="Calibri"/>
          <w:sz w:val="27"/>
          <w:szCs w:val="27"/>
          <w:lang w:eastAsia="en-US"/>
        </w:rPr>
        <w:t>=</w:t>
      </w:r>
      <w:r w:rsidRPr="00770B7B">
        <w:rPr>
          <w:rFonts w:eastAsia="Calibri"/>
          <w:sz w:val="27"/>
          <w:szCs w:val="27"/>
          <w:lang w:eastAsia="en-US"/>
        </w:rPr>
        <w:t xml:space="preserve"> согласно которой лицом, имеющим право действовать без доверенности от имени </w:t>
      </w:r>
      <w:r w:rsidRPr="00770B7B" w:rsidR="00250941">
        <w:rPr>
          <w:rFonts w:eastAsia="Calibri"/>
          <w:sz w:val="27"/>
          <w:szCs w:val="27"/>
          <w:lang w:eastAsia="en-US"/>
        </w:rPr>
        <w:t>юридического лица</w:t>
      </w:r>
      <w:r w:rsidRPr="00770B7B">
        <w:rPr>
          <w:rFonts w:eastAsia="Calibri"/>
          <w:sz w:val="27"/>
          <w:szCs w:val="27"/>
          <w:lang w:eastAsia="en-US"/>
        </w:rPr>
        <w:t xml:space="preserve"> является </w:t>
      </w:r>
      <w:r w:rsidR="00070E7F">
        <w:rPr>
          <w:rFonts w:eastAsia="Calibri"/>
          <w:sz w:val="27"/>
          <w:szCs w:val="27"/>
          <w:lang w:eastAsia="en-US"/>
        </w:rPr>
        <w:t xml:space="preserve">генеральный </w:t>
      </w:r>
      <w:r w:rsidRPr="00770B7B">
        <w:rPr>
          <w:rFonts w:eastAsia="Calibri"/>
          <w:sz w:val="27"/>
          <w:szCs w:val="27"/>
          <w:lang w:eastAsia="en-US"/>
        </w:rPr>
        <w:t xml:space="preserve">директор </w:t>
      </w:r>
      <w:r w:rsidR="00070E7F">
        <w:rPr>
          <w:rFonts w:eastAsia="Calibri"/>
          <w:sz w:val="27"/>
          <w:szCs w:val="27"/>
          <w:lang w:eastAsia="en-US"/>
        </w:rPr>
        <w:t>Сенцов Р.С</w:t>
      </w:r>
      <w:r w:rsidRPr="00770B7B" w:rsidR="007807A1">
        <w:rPr>
          <w:rFonts w:eastAsia="Calibri"/>
          <w:sz w:val="27"/>
          <w:szCs w:val="27"/>
          <w:lang w:eastAsia="en-US"/>
        </w:rPr>
        <w:t>.</w:t>
      </w:r>
      <w:r w:rsidRPr="00770B7B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770B7B" w:rsidP="00364A52">
      <w:pPr>
        <w:ind w:firstLine="709"/>
        <w:jc w:val="both"/>
        <w:rPr>
          <w:sz w:val="27"/>
          <w:szCs w:val="27"/>
        </w:rPr>
      </w:pPr>
      <w:r w:rsidRPr="00770B7B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770B7B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070E7F" w:rsidR="00070E7F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Инженерно-производственная фирма «Пытьяхжилсервис» Сенцова Романа Сергеевича</w:t>
      </w:r>
      <w:r w:rsidRPr="00770B7B">
        <w:rPr>
          <w:rFonts w:eastAsia="Calibri"/>
          <w:sz w:val="27"/>
          <w:szCs w:val="27"/>
          <w:lang w:eastAsia="en-US"/>
        </w:rPr>
        <w:t xml:space="preserve">, установленной, и квалифицирует его действия по ст. 15.5 Кодекса Российской Федерации об административных правонарушениях – </w:t>
      </w:r>
      <w:r w:rsidR="00070E7F">
        <w:rPr>
          <w:rFonts w:eastAsia="Calibri"/>
          <w:sz w:val="27"/>
          <w:szCs w:val="27"/>
          <w:lang w:eastAsia="en-US"/>
        </w:rPr>
        <w:t>н</w:t>
      </w:r>
      <w:r w:rsidRPr="00070E7F" w:rsidR="00070E7F">
        <w:rPr>
          <w:rFonts w:eastAsia="Calibri"/>
          <w:sz w:val="27"/>
          <w:szCs w:val="27"/>
          <w:lang w:eastAsia="en-US"/>
        </w:rPr>
        <w:t xml:space="preserve">арушение </w:t>
      </w:r>
      <w:r w:rsidRPr="00070E7F" w:rsidR="00070E7F">
        <w:rPr>
          <w:rFonts w:eastAsia="Calibri"/>
          <w:sz w:val="27"/>
          <w:szCs w:val="27"/>
          <w:lang w:eastAsia="en-US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0B7B">
        <w:rPr>
          <w:rFonts w:eastAsia="Calibri"/>
          <w:sz w:val="27"/>
          <w:szCs w:val="27"/>
          <w:lang w:eastAsia="en-US"/>
        </w:rPr>
        <w:t>.</w:t>
      </w:r>
    </w:p>
    <w:p w:rsidR="00EE680A" w:rsidRPr="00770B7B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770B7B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070E7F">
        <w:rPr>
          <w:sz w:val="27"/>
          <w:szCs w:val="27"/>
          <w:lang w:eastAsia="ar-SA"/>
        </w:rPr>
        <w:t>Сенцова Р.С</w:t>
      </w:r>
      <w:r w:rsidRPr="00770B7B" w:rsidR="00C234ED">
        <w:rPr>
          <w:sz w:val="27"/>
          <w:szCs w:val="27"/>
          <w:lang w:eastAsia="ar-SA"/>
        </w:rPr>
        <w:t>.</w:t>
      </w:r>
      <w:r w:rsidRPr="00770B7B">
        <w:rPr>
          <w:sz w:val="27"/>
          <w:szCs w:val="27"/>
          <w:lang w:eastAsia="ar-SA"/>
        </w:rPr>
        <w:t>, е</w:t>
      </w:r>
      <w:r w:rsidR="00070E7F">
        <w:rPr>
          <w:sz w:val="27"/>
          <w:szCs w:val="27"/>
          <w:lang w:eastAsia="ar-SA"/>
        </w:rPr>
        <w:t>го</w:t>
      </w:r>
      <w:r w:rsidRPr="00770B7B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770B7B" w:rsidP="00770B7B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770B7B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70B7B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770B7B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770B7B">
        <w:rPr>
          <w:rFonts w:eastAsia="MS Mincho"/>
          <w:b/>
          <w:sz w:val="27"/>
          <w:szCs w:val="27"/>
        </w:rPr>
        <w:t>ПОСТАНОВИЛ:</w:t>
      </w:r>
    </w:p>
    <w:p w:rsidR="00EE680A" w:rsidRPr="00770B7B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770B7B" w:rsidP="00EE680A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Признать должностное лицо – </w:t>
      </w:r>
      <w:r w:rsidRPr="00070E7F" w:rsidR="00070E7F">
        <w:rPr>
          <w:rFonts w:eastAsia="MS Mincho"/>
          <w:sz w:val="27"/>
          <w:szCs w:val="27"/>
        </w:rPr>
        <w:t>генерального директора Общества с ограниченной ответственностью Инженерно-производственная фирма «Пытьяхжилсервис» Сенцова Романа Сергеевича</w:t>
      </w:r>
      <w:r w:rsidRPr="00770B7B" w:rsidR="00770B7B"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виновн</w:t>
      </w:r>
      <w:r w:rsidR="00070E7F">
        <w:rPr>
          <w:rFonts w:eastAsia="MS Mincho"/>
          <w:sz w:val="27"/>
          <w:szCs w:val="27"/>
        </w:rPr>
        <w:t>ым</w:t>
      </w:r>
      <w:r w:rsidRPr="00770B7B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770B7B" w:rsidP="00EE680A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770B7B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770B7B" w:rsidP="00EE680A">
      <w:pPr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>Мировой судья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</w:t>
      </w:r>
      <w:r w:rsidRPr="00770B7B" w:rsidR="00250941">
        <w:rPr>
          <w:rFonts w:eastAsia="MS Mincho"/>
          <w:sz w:val="27"/>
          <w:szCs w:val="27"/>
        </w:rPr>
        <w:t xml:space="preserve">   </w:t>
      </w:r>
      <w:r w:rsidR="00770B7B"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Е.И. Костарева</w:t>
      </w:r>
    </w:p>
    <w:p w:rsidR="00B10F1C" w:rsidRPr="00770B7B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770B7B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54D87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70E7F"/>
    <w:rsid w:val="00081381"/>
    <w:rsid w:val="00086BFD"/>
    <w:rsid w:val="000B055F"/>
    <w:rsid w:val="000B6317"/>
    <w:rsid w:val="000B657F"/>
    <w:rsid w:val="000C7F82"/>
    <w:rsid w:val="000D026D"/>
    <w:rsid w:val="000D1FCA"/>
    <w:rsid w:val="000D63B6"/>
    <w:rsid w:val="000F26D5"/>
    <w:rsid w:val="001024B8"/>
    <w:rsid w:val="0012682A"/>
    <w:rsid w:val="00126833"/>
    <w:rsid w:val="00127AF0"/>
    <w:rsid w:val="00130FD1"/>
    <w:rsid w:val="001379E9"/>
    <w:rsid w:val="00140A8B"/>
    <w:rsid w:val="00150686"/>
    <w:rsid w:val="00157A47"/>
    <w:rsid w:val="001660D0"/>
    <w:rsid w:val="00171BBB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941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3451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1C9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B7B"/>
    <w:rsid w:val="00770EAC"/>
    <w:rsid w:val="007763F5"/>
    <w:rsid w:val="007807A1"/>
    <w:rsid w:val="00781036"/>
    <w:rsid w:val="007829BC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3AFB"/>
    <w:rsid w:val="00913DC7"/>
    <w:rsid w:val="0091570F"/>
    <w:rsid w:val="00925839"/>
    <w:rsid w:val="00926666"/>
    <w:rsid w:val="0094020D"/>
    <w:rsid w:val="00942AD0"/>
    <w:rsid w:val="00954D87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0444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234ED"/>
    <w:rsid w:val="00C322FC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60EC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040C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B059D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403E5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52E1DEF-2C98-42CD-9E5F-BF27C0A2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